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92" w:rsidRPr="006C6494" w:rsidRDefault="00EC7292" w:rsidP="00F9446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u w:val="single"/>
          <w:lang w:eastAsia="cs-CZ"/>
        </w:rPr>
        <w:t>Základní škola a Mateřská škola Dolní Dubňany,</w:t>
      </w:r>
      <w:r w:rsidRPr="006C6494">
        <w:rPr>
          <w:rFonts w:ascii="Times New Roman" w:hAnsi="Times New Roman"/>
          <w:kern w:val="0"/>
          <w:sz w:val="24"/>
          <w:szCs w:val="24"/>
          <w:lang w:eastAsia="cs-CZ"/>
        </w:rPr>
        <w:t xml:space="preserve"> </w:t>
      </w:r>
      <w:r w:rsidRPr="00E47EAD">
        <w:rPr>
          <w:rFonts w:ascii="Times New Roman" w:hAnsi="Times New Roman"/>
          <w:kern w:val="0"/>
          <w:sz w:val="24"/>
          <w:szCs w:val="24"/>
          <w:u w:val="single"/>
          <w:lang w:eastAsia="cs-CZ"/>
        </w:rPr>
        <w:t>okres Znojmo</w:t>
      </w:r>
    </w:p>
    <w:p w:rsidR="00EC7292" w:rsidRPr="00E47EAD" w:rsidRDefault="00EC7292" w:rsidP="00F9446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Dolní Dubňany 74, 671 73, Tel.: 530 332 103, IČO:70285136 </w:t>
      </w:r>
    </w:p>
    <w:p w:rsidR="00EC7292" w:rsidRPr="00E47EAD" w:rsidRDefault="00EC7292" w:rsidP="00E47EAD">
      <w:pPr>
        <w:spacing w:before="100" w:beforeAutospacing="1" w:after="100" w:afterAutospacing="1" w:line="240" w:lineRule="auto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 </w:t>
      </w:r>
    </w:p>
    <w:p w:rsidR="00EC7292" w:rsidRPr="00E47EAD" w:rsidRDefault="00EC7292" w:rsidP="00F9446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Minimální preventivní program</w:t>
      </w:r>
    </w:p>
    <w:p w:rsidR="00EC7292" w:rsidRDefault="00EC7292" w:rsidP="00E47E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Default="00EC7292" w:rsidP="00E47E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E47EAD" w:rsidRDefault="00EC7292" w:rsidP="00E47E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 xml:space="preserve">Úvod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Minimální preventivní program je nedílnou součástí školního vzdělávacího programu.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Uvědomujeme si, že v dnešní době, kdy je znát nárůst rizikového chování,</w:t>
      </w:r>
      <w:r w:rsidRPr="006C6494">
        <w:rPr>
          <w:rFonts w:ascii="Times New Roman" w:hAnsi="Times New Roman"/>
          <w:kern w:val="0"/>
          <w:sz w:val="24"/>
          <w:szCs w:val="24"/>
          <w:lang w:eastAsia="cs-CZ"/>
        </w:rPr>
        <w:t xml:space="preserve">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je třeba dbát na to, aby byly děti co nejvíce informovány o různých projevech rizikového chování. Je důležité, aby byla v době základní školní docházky zahájena primární prevence v oblasti drogové problematiky, protože právě děti, které navštěvují základní školu, patří k nejohroženější skupině. Respektujeme jejich věk i osobnostní zvláštnosti.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Minimální preventivní program je dokument školy zaměřený zejména na výchovu žáků ke zdravému životnímu stylu, na jejich sociální a osobnostní rozvoj a na rozvoj jejich sociálně komunikativních dovedností. Je založen na vlastní aktivitě žáků, pestrosti forem preventivní práce s žáky, zapojení celého pedagogického sboru školy a spolupráce se zákonnými zástupci žáků.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Minimální preventivní program vychází z Metodického pokynu ministra školství, mládeže a tělovýchovy k prevenci sociálně patologických jevů u dětí a mládeže a opírá se o Metodická doporučení k primární prevenci rizikového chování u dětí, žáků a studentů ve školách a školských zařízeních (Čj.: 21291/2010-28).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Jde o komplexní systémový prvek v realizaci preventivních aktivit. Program je jednou ročně vyhodnocován, sleduje se jeho efektivnost v závislosti na cílech MPP.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Cílem minimálního preventivního programu je především formovat takovou osobnost žáka, která si bude vážit svého zdraví, bude umět nakládat se svým volným časem a zvládat základní sociální dovednosti. S tím souvisí snížení zájmu žáků o návykové látky a zvýšení jejich odolnosti vůči sociálně patologickým jevům.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</w:pPr>
    </w:p>
    <w:p w:rsidR="00EC7292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</w:pP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Charakteristika školy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 xml:space="preserve">Základní škola a Mateřská škola Dolní Dubňany, okres Znojmo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je trojtřídní škola s kapacitou 70 žáků. Nachází se v klidné části obce, v těsném sousedství tenisového kurtu a dětského hřiště.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Součástí školy je:</w:t>
      </w:r>
    </w:p>
    <w:p w:rsidR="00EC7292" w:rsidRPr="00E47EAD" w:rsidRDefault="00EC7292" w:rsidP="00C901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školní družina </w:t>
      </w:r>
    </w:p>
    <w:p w:rsidR="00EC7292" w:rsidRPr="00E47EAD" w:rsidRDefault="00EC7292" w:rsidP="00C901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jednotřídní mateřská škola pro 25 dětí </w:t>
      </w:r>
    </w:p>
    <w:p w:rsidR="00EC7292" w:rsidRPr="00E47EAD" w:rsidRDefault="00EC7292" w:rsidP="00C901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školní jídelna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    Mezi zájemce o naši školu patří zejména:</w:t>
      </w:r>
    </w:p>
    <w:p w:rsidR="00EC7292" w:rsidRPr="00E47EAD" w:rsidRDefault="00EC7292" w:rsidP="00C9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žáci z Dolních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Dubňan</w:t>
      </w:r>
    </w:p>
    <w:p w:rsidR="00EC7292" w:rsidRPr="00E47EAD" w:rsidRDefault="00EC7292" w:rsidP="00C901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žáci z okolních obcí, které přilákala filozofie naší školy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        Naše škola nabízí žákům klidné, přátelské, přehledné a téměř rodinné prostředí. Nižší počet žáků ve třídách umožňuje respektování individuálních možností a potřeb každého žáka. Předností malotřídní školy je to, že se všichni navzájem dobře známe, učíme se v malém kolektivu ve třídách se dvěma ročníky. Spojené ročníky nejsou překážkou kvalitního vzdělávání žáků. Starší si občas něco zopakují s mladšími, mladší se něco jen tak mimochodem naučí od starších. Žáci také pracují ve smíšených skupinách.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Během roku z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ařazujeme do plánu práce projektové dny, do kterých jsou zapojeni všichni žáci a pedagogové školy. Snažíme se vybírat žákům takové aktivity, abychom posílili jejich sociální a komunikační dovednosti a upevnili vztahy ve škole napříč ročníky.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        Ve školním roce 202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4/2025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navštěvuje naši školu 5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6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žáků od 1. do 5. ročníku.  Jsou rozděleni do tří tříd: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I.  (</w:t>
      </w: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/>
            <w:kern w:val="0"/>
            <w:sz w:val="24"/>
            <w:szCs w:val="24"/>
            <w:lang w:eastAsia="cs-CZ"/>
          </w:rPr>
          <w:t>2</w:t>
        </w:r>
        <w:r w:rsidRPr="00E47EAD">
          <w:rPr>
            <w:rFonts w:ascii="Times New Roman" w:hAnsi="Times New Roman"/>
            <w:kern w:val="0"/>
            <w:sz w:val="24"/>
            <w:szCs w:val="24"/>
            <w:lang w:eastAsia="cs-CZ"/>
          </w:rPr>
          <w:t>. a</w:t>
        </w:r>
      </w:smartTag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 5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. ročník)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22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žáků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II. (</w:t>
      </w: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kern w:val="0"/>
            <w:sz w:val="24"/>
            <w:szCs w:val="24"/>
            <w:lang w:eastAsia="cs-CZ"/>
          </w:rPr>
          <w:t>3</w:t>
        </w:r>
        <w:r w:rsidRPr="00E47EAD">
          <w:rPr>
            <w:rFonts w:ascii="Times New Roman" w:hAnsi="Times New Roman"/>
            <w:kern w:val="0"/>
            <w:sz w:val="24"/>
            <w:szCs w:val="24"/>
            <w:lang w:eastAsia="cs-CZ"/>
          </w:rPr>
          <w:t>. a</w:t>
        </w:r>
      </w:smartTag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 4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. ročník) 22 žáků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III. (1. ročník)     1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2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žáků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     Žáci jsou vzděláváni ve třech prostorných učebnách (70, 77, </w:t>
      </w:r>
      <w:smartTag w:uri="urn:schemas-microsoft-com:office:smarttags" w:element="metricconverter">
        <w:smartTagPr>
          <w:attr w:name="ProductID" w:val="4. a"/>
        </w:smartTagPr>
        <w:r w:rsidRPr="00E47EAD">
          <w:rPr>
            <w:rFonts w:ascii="Times New Roman" w:hAnsi="Times New Roman"/>
            <w:kern w:val="0"/>
            <w:sz w:val="24"/>
            <w:szCs w:val="24"/>
            <w:lang w:eastAsia="cs-CZ"/>
          </w:rPr>
          <w:t>50 m2</w:t>
        </w:r>
      </w:smartTag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). Čtvrtá učebna (</w:t>
      </w:r>
      <w:smartTag w:uri="urn:schemas-microsoft-com:office:smarttags" w:element="metricconverter">
        <w:smartTagPr>
          <w:attr w:name="ProductID" w:val="4. a"/>
        </w:smartTagPr>
        <w:r w:rsidRPr="00E47EAD">
          <w:rPr>
            <w:rFonts w:ascii="Times New Roman" w:hAnsi="Times New Roman"/>
            <w:kern w:val="0"/>
            <w:sz w:val="24"/>
            <w:szCs w:val="24"/>
            <w:lang w:eastAsia="cs-CZ"/>
          </w:rPr>
          <w:t>77 m2</w:t>
        </w:r>
      </w:smartTag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) je upravena jako tělocvična. Podkrovní prostory jsou využívány jako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úložné prostory.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    Škola je vybavena dostatečným množstvím pomůcek. V každé třídě je velký koberec, na němž probíhají aktivity nevyžadující sezení v lavici (skupinová práce, práce ve dvojicích, komunitní kruh, relaxační činnosti). Všechny učebny jsou vybaveny interaktivní tabulí, žáci mají k dispozici notebook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y a tablety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, které ve výuce využívají. 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Škola má pospolitou atmosféru. Žáci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mají dostatek příležitostí trávit čas spolu napříč ročníky.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Potkávají se o přestávkách, chodí společně na obědy, navštěvují zájmové kroužky pořádané školou. Starší děti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jsou vedeny k pomoci mladším spolužákům.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Celkově panuje ve škole příjemné prostředí bez větších konfliktů mezi dětmi i dospělými.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V období teplejších měsíců mají děti možnost trávit společně velké přestávky na kurtu před školou, v chladném období v tělocvičně.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Riziková místa ve škole – šatny,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chodby, hřiště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jsou pokryt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y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o přestávkách do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hledem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 rámci školní družiny mají děti velké množství pohybových aktivit, jak řízených, tak i volných.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Personální zajištění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Efektivní MPP vyžaduje spolupráci a odpovědnost na několika úrovních: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u w:val="single"/>
          <w:lang w:eastAsia="cs-CZ"/>
        </w:rPr>
        <w:t>Ředitel školy</w:t>
      </w:r>
    </w:p>
    <w:p w:rsidR="00EC7292" w:rsidRPr="00E47EAD" w:rsidRDefault="00EC7292" w:rsidP="00C901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má odpovědnost za podporu, vytváření a realizaci MPP</w:t>
      </w:r>
    </w:p>
    <w:p w:rsidR="00EC7292" w:rsidRPr="00E47EAD" w:rsidRDefault="00EC7292" w:rsidP="00C901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jmenuje metodika prevence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  <w:r w:rsidRPr="00E47EAD">
        <w:rPr>
          <w:rFonts w:ascii="Times New Roman" w:hAnsi="Times New Roman"/>
          <w:kern w:val="0"/>
          <w:sz w:val="24"/>
          <w:szCs w:val="24"/>
          <w:u w:val="single"/>
          <w:lang w:eastAsia="cs-CZ"/>
        </w:rPr>
        <w:t>Metodik prevence</w:t>
      </w:r>
    </w:p>
    <w:p w:rsidR="00EC7292" w:rsidRPr="00E47EAD" w:rsidRDefault="00EC7292" w:rsidP="00C901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zajišťuje odbornou a metodickou pomoc, je garantem kvality MPP</w:t>
      </w:r>
    </w:p>
    <w:p w:rsidR="00EC7292" w:rsidRPr="00E47EAD" w:rsidRDefault="00EC7292" w:rsidP="00C901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o průběhu MPP informuje vedení školy a spolu s ním vyhodnocuje aktuální situaci ve škole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u w:val="single"/>
          <w:lang w:eastAsia="cs-CZ"/>
        </w:rPr>
        <w:t>Pedagogický sbor</w:t>
      </w:r>
    </w:p>
    <w:p w:rsidR="00EC7292" w:rsidRPr="00E47EAD" w:rsidRDefault="00EC7292" w:rsidP="00C901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učitelé začleňují preventivní témata do výuky jednotlivých předmětů</w:t>
      </w:r>
    </w:p>
    <w:p w:rsidR="00EC7292" w:rsidRPr="00E47EAD" w:rsidRDefault="00EC7292" w:rsidP="00C901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zaměřují se na rozvoj kompetencí žáků v oblasti sociálních dovednosti dle jejich věku</w:t>
      </w:r>
    </w:p>
    <w:p w:rsidR="00EC7292" w:rsidRPr="00E47EAD" w:rsidRDefault="00EC7292" w:rsidP="00C901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vyskytlé problémy či nejasnosti z oblasti prevence konzultují s metodikem prevence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u w:val="single"/>
          <w:lang w:eastAsia="cs-CZ"/>
        </w:rPr>
        <w:t>Třídní učitelé</w:t>
      </w:r>
    </w:p>
    <w:p w:rsidR="00EC7292" w:rsidRPr="00E47EAD" w:rsidRDefault="00EC7292" w:rsidP="00C901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hrají stěžejní úlohu při naplňování MPP</w:t>
      </w:r>
    </w:p>
    <w:p w:rsidR="00EC7292" w:rsidRPr="00E47EAD" w:rsidRDefault="00EC7292" w:rsidP="00C901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vytváří pozitivní atmosféru ve třídě</w:t>
      </w:r>
    </w:p>
    <w:p w:rsidR="00EC7292" w:rsidRPr="00E47EAD" w:rsidRDefault="00EC7292" w:rsidP="00C901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zachycují signály rizikového chování dětí ve třídě</w:t>
      </w:r>
    </w:p>
    <w:p w:rsidR="00EC7292" w:rsidRPr="00E47EAD" w:rsidRDefault="00EC7292" w:rsidP="00C901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motivují děti k dodržování pravidel ve třídě v souladu se školním řádem</w:t>
      </w:r>
    </w:p>
    <w:p w:rsidR="00EC7292" w:rsidRPr="00E47EAD" w:rsidRDefault="00EC7292" w:rsidP="00C901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ají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přehled o osobních zvláštnostech žáků třídy i o jejich rodinném zázemí</w:t>
      </w:r>
    </w:p>
    <w:p w:rsidR="00EC7292" w:rsidRPr="00E47EAD" w:rsidRDefault="00EC7292" w:rsidP="00C9013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Metodikem prevence je Mgr. Petra Chvátalová. Konzultační hodiny probíhají každé první pondělí v měsíci. V případě zájmu ze strany rodičů je možné si smluvit jiný termín a sejít se. 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</w:pPr>
      <w:r w:rsidRPr="00886F40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Vnitřní informační zdroje</w:t>
      </w:r>
    </w:p>
    <w:p w:rsidR="00EC7292" w:rsidRDefault="00EC7292" w:rsidP="00886F4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odborná a metodická literatura, odborné časopisy </w:t>
      </w:r>
    </w:p>
    <w:p w:rsidR="00EC7292" w:rsidRDefault="00EC7292" w:rsidP="00886F4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webináře</w:t>
      </w:r>
    </w:p>
    <w:p w:rsidR="00EC7292" w:rsidRDefault="00EC7292" w:rsidP="00886F4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škola on-line, webové stránky školy</w:t>
      </w:r>
    </w:p>
    <w:p w:rsidR="00EC7292" w:rsidRPr="00886F40" w:rsidRDefault="00EC7292" w:rsidP="00886F4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nástěnky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Default="00EC7292" w:rsidP="0084221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Vnější zdroje školy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Default="00EC7292" w:rsidP="008422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prevence-info.cz</w:t>
      </w:r>
    </w:p>
    <w:p w:rsidR="00EC7292" w:rsidRDefault="00EC7292" w:rsidP="008422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odrogach.cz</w:t>
      </w:r>
    </w:p>
    <w:p w:rsidR="00EC7292" w:rsidRDefault="00EC7292" w:rsidP="008422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drogy-info.cz</w:t>
      </w:r>
    </w:p>
    <w:p w:rsidR="00EC7292" w:rsidRDefault="00EC7292" w:rsidP="008422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adiktologie.cz</w:t>
      </w:r>
    </w:p>
    <w:p w:rsidR="00EC7292" w:rsidRDefault="00EC7292" w:rsidP="008422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hyperlink r:id="rId7" w:history="1">
        <w:r w:rsidRPr="000A257F">
          <w:rPr>
            <w:rStyle w:val="Hyperlink"/>
            <w:rFonts w:ascii="Times New Roman" w:hAnsi="Times New Roman"/>
            <w:kern w:val="0"/>
            <w:sz w:val="24"/>
            <w:szCs w:val="24"/>
            <w:lang w:eastAsia="cs-CZ"/>
          </w:rPr>
          <w:t>www.podaneruce.cz</w:t>
        </w:r>
      </w:hyperlink>
    </w:p>
    <w:p w:rsidR="00EC7292" w:rsidRPr="00842212" w:rsidRDefault="00EC7292" w:rsidP="008422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www.prevence.podaneruce.cz</w:t>
      </w:r>
    </w:p>
    <w:p w:rsidR="00EC7292" w:rsidRPr="00842212" w:rsidRDefault="00EC7292" w:rsidP="008422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Spolupráce s organizacemi a institucemi: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ěstský úřad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Moravský Krumlov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nám. Klášterní 125,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672 11 Moravský Krumlov odbor školství a kultury</w:t>
      </w:r>
    </w:p>
    <w:p w:rsidR="00EC7292" w:rsidRPr="00842212" w:rsidRDefault="00EC7292" w:rsidP="0084221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color w:val="000000"/>
          <w:kern w:val="0"/>
          <w:sz w:val="24"/>
          <w:szCs w:val="24"/>
          <w:lang w:eastAsia="cs-CZ"/>
        </w:rPr>
        <w:t> 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Společnost Podané ruce o.p.s.</w:t>
      </w:r>
    </w:p>
    <w:p w:rsidR="00EC7292" w:rsidRPr="00842212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Centrum prevence v Brně</w:t>
      </w:r>
    </w:p>
    <w:p w:rsidR="00EC7292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Hapalova 22, 621 00 Brno</w:t>
      </w:r>
    </w:p>
    <w:p w:rsidR="00EC7292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842212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Okresní metodik prevence PPP Znojmo</w:t>
      </w:r>
    </w:p>
    <w:p w:rsidR="00EC7292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842212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842212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Současný stav problematiky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Škola vytváří tento program jako základní nástroj prevence, jde o komplexní systémový prvek v realizaci preventivních aktivit.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Program se vyhodnocuje, sleduje se účinnost, průběh a efektivnost jednotlivých aktivit.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Pro školu je závazný a podléhá kontrole České školní inspekce.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Nárůst různých sociálně patologických jevů včetně zneužívání návykových látek v populaci mládeže a dětí školního věku se stává celospolečenským problémem. Proto je důležité zahájit primární prevenci v době základní školní docházky, poskytnout žákům co nejvíce informací o drogové problematice, naslouchat jejich problémům a otevřeně s nimi hovořit i na neformální úrovni.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Během každých konzultací provádějí třídní učitelky monitoring názoru rodičů na oblasti primární prevence (vztahy, klima třídy).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C90136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kern w:val="0"/>
          <w:sz w:val="24"/>
          <w:szCs w:val="24"/>
          <w:lang w:eastAsia="cs-CZ"/>
        </w:rPr>
      </w:pPr>
      <w:r w:rsidRPr="00C90136">
        <w:rPr>
          <w:rFonts w:ascii="Times New Roman" w:hAnsi="Times New Roman"/>
          <w:b/>
          <w:kern w:val="0"/>
          <w:sz w:val="24"/>
          <w:szCs w:val="24"/>
          <w:lang w:eastAsia="cs-CZ"/>
        </w:rPr>
        <w:t>Vyhodnocení: 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Analýza výchozí situace vzhledem k rizikovému chování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Ve školním roce 202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3/2024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reálně zjištěny a řešeny tyto nežádoucí jevy: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Kouření – 0, alkohol – 0, drogy – 0, vyloučení jednotlivce z kolektivu – 0, kriminalita – 0, týrání dítěte – 0, zneužívání dítěte – 0, záškoláctví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– 0, gamblerství – 0, šikana - 1</w:t>
      </w:r>
    </w:p>
    <w:p w:rsidR="00EC7292" w:rsidRPr="00B748DA" w:rsidRDefault="00EC7292" w:rsidP="00B748DA">
      <w:pPr>
        <w:pStyle w:val="NormalWeb"/>
        <w:jc w:val="both"/>
        <w:rPr>
          <w:i/>
          <w:iCs/>
        </w:rPr>
      </w:pPr>
      <w:r w:rsidRPr="00E47EAD">
        <w:rPr>
          <w:b/>
          <w:bCs/>
        </w:rPr>
        <w:t>Co se podařilo</w:t>
      </w:r>
    </w:p>
    <w:p w:rsidR="00EC7292" w:rsidRPr="00E47EAD" w:rsidRDefault="00EC7292" w:rsidP="00C901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udr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žovat pozitivní vztahy mezi žáky</w:t>
      </w:r>
    </w:p>
    <w:p w:rsidR="00EC7292" w:rsidRPr="00E47EAD" w:rsidRDefault="00EC7292" w:rsidP="00C901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nabízet žákům dostatečné množství podnětů vedoucí ke smysluplnému trávení přestávek i volného času</w:t>
      </w:r>
    </w:p>
    <w:p w:rsidR="00EC7292" w:rsidRDefault="00EC7292" w:rsidP="00C901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pracovat s žáky na jejich sebepoznání 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a sebehodnocení</w:t>
      </w:r>
    </w:p>
    <w:p w:rsidR="00EC7292" w:rsidRDefault="00EC7292" w:rsidP="00B74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Default="00EC7292" w:rsidP="00B74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</w:pPr>
      <w:r w:rsidRPr="00B748DA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Co se nepodařilo</w:t>
      </w:r>
    </w:p>
    <w:p w:rsidR="00EC7292" w:rsidRDefault="00EC7292" w:rsidP="00B748D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vytvářet hmatatelné (doložitelné) důkazy o proběhlých jednáních s žáky a rodiči </w:t>
      </w:r>
    </w:p>
    <w:p w:rsidR="00EC7292" w:rsidRPr="00B748DA" w:rsidRDefault="00EC7292" w:rsidP="00B748D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realizace SWOT analýzy</w:t>
      </w:r>
    </w:p>
    <w:p w:rsidR="00EC7292" w:rsidRDefault="00EC7292" w:rsidP="00722EF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E47EAD" w:rsidRDefault="00EC7292" w:rsidP="00722EF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Vlastní hodnocení školy v rámci MMP: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722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Pedagogická činnost vyučujících nesměřuje jen k osvojování vědomostí a dovedností žáků, ale k všestrannému rozvoji jejich osobnosti, učitelky vytváří ve třídách příznivou atmosféru, ve které je respektována osobnost žáka, dítě je přijímáno jako individualita. Učitelky organizují práci tak, aby dítě nacházelo ve vyučování v rámci svých možností úspěšné uplatnění. Stále více se zaměřujeme na rozvoj čtenářství. Jsme si jisti</w:t>
      </w:r>
      <w:r w:rsidRPr="00501E2C">
        <w:rPr>
          <w:rFonts w:ascii="Times New Roman" w:hAnsi="Times New Roman"/>
          <w:kern w:val="0"/>
          <w:sz w:val="24"/>
          <w:szCs w:val="24"/>
          <w:lang w:eastAsia="cs-CZ"/>
        </w:rPr>
        <w:t>, že dílny čtení a psaní,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které máme pevně stanovené v rozvrhu, posilují bezpečné prostředí ve třídě. Vedeme žáky k sebehodnocení a k tomu, aby přebírali zodpovědnost za své učení. Učíme se pracovat s chybou jako nástrojem našeho posunu ve vzdělávání.  Škola realizuje školní a mimoškolní aktivity, které doplňují výchovně - vzdělávací činnost a pozitivně ovlivňují atmosféru školy.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 xml:space="preserve">Cíle prevence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Hlavním cílem minimálního preventivního programu je vytvoření a posléze udržení pozitivního sociálního klimatu ve škole. 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Dlouhodobé cíle: 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Rozvoj osobnosti a vhodného sociálního chování dětí 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Týmová spolupráce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Rozvoj komunikačních dovedností a schopností dětí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Spolupráce s institucemi v oblasti prevence sociálně patologických jevů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Vytváření podmínek pro smysluplné trávení volného času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Rozvoj a podpora sociálních kompetencí</w:t>
      </w:r>
    </w:p>
    <w:p w:rsidR="00EC7292" w:rsidRPr="00E47EAD" w:rsidRDefault="00EC7292" w:rsidP="00C901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Výchova ke zdravému životnímu stylu</w:t>
      </w:r>
    </w:p>
    <w:p w:rsidR="00EC7292" w:rsidRPr="00B748DA" w:rsidRDefault="00EC7292" w:rsidP="00B748D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Vést žáky k sebehodnocení práce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Střednědobé cíle:  </w:t>
      </w:r>
    </w:p>
    <w:p w:rsidR="00EC7292" w:rsidRPr="00E47EAD" w:rsidRDefault="00EC7292" w:rsidP="00C901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Spolupráce s rodiči</w:t>
      </w:r>
    </w:p>
    <w:p w:rsidR="00EC7292" w:rsidRPr="00E47EAD" w:rsidRDefault="00EC7292" w:rsidP="00C901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Zapojení rodičů do aktivit školy</w:t>
      </w:r>
    </w:p>
    <w:p w:rsidR="00EC7292" w:rsidRPr="00E47EAD" w:rsidRDefault="00EC7292" w:rsidP="00C901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Vytvářet podmínky pro příznivé pracovní klima a zdravý pracovní režim žáků a učitelů</w:t>
      </w:r>
    </w:p>
    <w:p w:rsidR="00EC7292" w:rsidRPr="00E47EAD" w:rsidRDefault="00EC7292" w:rsidP="00C901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Vedení dítěte k toleranci k ostatním žákům</w:t>
      </w:r>
    </w:p>
    <w:p w:rsidR="00EC7292" w:rsidRPr="00732339" w:rsidRDefault="00EC7292" w:rsidP="005725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732339">
        <w:rPr>
          <w:rFonts w:ascii="Times New Roman" w:hAnsi="Times New Roman"/>
          <w:kern w:val="0"/>
          <w:sz w:val="24"/>
          <w:szCs w:val="24"/>
          <w:lang w:eastAsia="cs-CZ"/>
        </w:rPr>
        <w:t>Vzdělávání školního metodika prevence a dalších pedagogů v metodikách preventivní výchovy a v řešení problémových situací souvisejících s výskytem sociálně patologických jevů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Krátkodobé cíle: </w:t>
      </w:r>
    </w:p>
    <w:p w:rsidR="00EC7292" w:rsidRPr="00E47EAD" w:rsidRDefault="00EC7292" w:rsidP="00C901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Posílení komunikačních dovedností</w:t>
      </w:r>
    </w:p>
    <w:p w:rsidR="00EC7292" w:rsidRPr="00E47EAD" w:rsidRDefault="00EC7292" w:rsidP="00C901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Optimalizovat vztahy mezi žáky, mezi žáky a učiteli – vytváření příznivého klimatu školy</w:t>
      </w:r>
    </w:p>
    <w:p w:rsidR="00EC7292" w:rsidRPr="00E47EAD" w:rsidRDefault="00EC7292" w:rsidP="00C901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Spolupracovat s institucemi a organizacemi v oblasti prevence</w:t>
      </w:r>
    </w:p>
    <w:p w:rsidR="00EC7292" w:rsidRDefault="00EC7292" w:rsidP="00C901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N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abídka zájmových kroužků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a mimoškolních aktivit,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vytváření podmínek pro smysluplné trávení volného času</w:t>
      </w:r>
    </w:p>
    <w:p w:rsidR="00EC7292" w:rsidRPr="00E47EAD" w:rsidRDefault="00EC7292" w:rsidP="00C901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Vytváření hmatatelných důkazů o realizovaných akcích i jednáních s žáky i rodiči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Způsob realizace</w:t>
      </w: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 xml:space="preserve">Aktivity pro žáky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Default="00EC7292" w:rsidP="00C901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 průběhu výchovy a vzdělávání během celého školního roku ve všech předmětech – všestranný rozvoj osobnosti žáků, rozvoj emoční a sociální inteligence u dětí (komunikace, spolupráce, empatie, tolerance, úcta, sebeúcta), zdravý životní styl</w:t>
      </w:r>
    </w:p>
    <w:p w:rsidR="00EC7292" w:rsidRPr="00E47EAD" w:rsidRDefault="00EC7292" w:rsidP="00C901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Čtenářství a pisatelství </w:t>
      </w:r>
    </w:p>
    <w:p w:rsidR="00EC7292" w:rsidRPr="00E47EAD" w:rsidRDefault="00EC7292" w:rsidP="00C901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Kulturní akce a různá vystoupení </w:t>
      </w:r>
    </w:p>
    <w:p w:rsidR="00EC7292" w:rsidRDefault="00EC7292" w:rsidP="00C901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Zájmové kroužky ve škole</w:t>
      </w:r>
    </w:p>
    <w:p w:rsidR="00EC7292" w:rsidRPr="00E47EAD" w:rsidRDefault="00EC7292" w:rsidP="00C901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Sportovní aktivity </w:t>
      </w:r>
    </w:p>
    <w:p w:rsidR="00EC7292" w:rsidRDefault="00EC7292" w:rsidP="00722EF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A další mimoškolní akce</w:t>
      </w:r>
    </w:p>
    <w:p w:rsidR="00EC7292" w:rsidRDefault="00EC7292" w:rsidP="00722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722EFB" w:rsidRDefault="00EC7292" w:rsidP="00722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722EFB">
        <w:rPr>
          <w:rFonts w:ascii="Times New Roman" w:hAnsi="Times New Roman"/>
          <w:b/>
          <w:kern w:val="0"/>
          <w:sz w:val="24"/>
          <w:szCs w:val="24"/>
          <w:lang w:eastAsia="cs-CZ"/>
        </w:rPr>
        <w:t>Spolupráce s rodiči v rámci MPP ve školním roce 2024/2025</w:t>
      </w:r>
    </w:p>
    <w:p w:rsidR="00EC7292" w:rsidRPr="00E47EAD" w:rsidRDefault="00EC7292" w:rsidP="00C9013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Seznámení se školním řádem</w:t>
      </w:r>
    </w:p>
    <w:p w:rsidR="00EC7292" w:rsidRPr="00E47EAD" w:rsidRDefault="00EC7292" w:rsidP="00C9013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Poskytování poradenských služeb pro zákonné zástupce – školní metodik prevence, třídní učitelka, ředitelka školy, PPP</w:t>
      </w:r>
    </w:p>
    <w:p w:rsidR="00EC7292" w:rsidRPr="00E47EAD" w:rsidRDefault="00EC7292" w:rsidP="00C9013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S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polupráce v prevenci a vyhledávání sociálně – patologických jevů, odhalování šikany a specifických poruch učení a chování</w:t>
      </w:r>
    </w:p>
    <w:p w:rsidR="00EC7292" w:rsidRDefault="00EC7292" w:rsidP="00C9013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Ú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čast rodičů na školních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 a mimoškolních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akcích</w:t>
      </w:r>
    </w:p>
    <w:p w:rsidR="00EC7292" w:rsidRDefault="00EC7292" w:rsidP="00722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722EFB" w:rsidRDefault="00EC7292" w:rsidP="00722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722EFB">
        <w:rPr>
          <w:rFonts w:ascii="Times New Roman" w:hAnsi="Times New Roman"/>
          <w:b/>
          <w:kern w:val="0"/>
          <w:sz w:val="24"/>
          <w:szCs w:val="24"/>
          <w:lang w:eastAsia="cs-CZ"/>
        </w:rPr>
        <w:t xml:space="preserve">V letošním školním roce 2024/2025: </w:t>
      </w:r>
    </w:p>
    <w:p w:rsidR="00EC7292" w:rsidRPr="00E47EAD" w:rsidRDefault="00EC7292" w:rsidP="00C901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se budeme snažit udržovat to, co již funguje – zájmové kroužky, spolupráce s ostatními institucemi, účast 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žáků 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v soutěžích, spolupráce s rodiči/zákonnými zástupci</w:t>
      </w:r>
    </w:p>
    <w:p w:rsidR="00EC7292" w:rsidRPr="00E47EAD" w:rsidRDefault="00EC7292" w:rsidP="00C901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zaměříme se na práci s třídním kolektivem – posilování silných stránek, posilování komunikačních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 schopností </w:t>
      </w:r>
    </w:p>
    <w:p w:rsidR="00EC7292" w:rsidRDefault="00EC7292" w:rsidP="00C9013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zařadíme programy související s šikanou, kyberšikanou</w:t>
      </w:r>
      <w:r>
        <w:rPr>
          <w:rFonts w:ascii="Times New Roman" w:hAnsi="Times New Roman"/>
          <w:kern w:val="0"/>
          <w:sz w:val="24"/>
          <w:szCs w:val="24"/>
          <w:lang w:eastAsia="cs-CZ"/>
        </w:rPr>
        <w:t>, technologiemi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a programy zaměřené na odlišnost a toleranci, vzájemný respekt </w:t>
      </w:r>
    </w:p>
    <w:p w:rsidR="00EC7292" w:rsidRDefault="00EC7292" w:rsidP="00946AEE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AE3142" w:rsidRDefault="00EC7292" w:rsidP="00946AE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</w:pPr>
      <w:r w:rsidRPr="00AE3142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 xml:space="preserve">Plán </w:t>
      </w:r>
      <w:r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 xml:space="preserve">akcí </w:t>
      </w:r>
      <w:r w:rsidRPr="00AE3142">
        <w:rPr>
          <w:rFonts w:ascii="Times New Roman" w:hAnsi="Times New Roman"/>
          <w:b/>
          <w:bCs/>
          <w:kern w:val="0"/>
          <w:sz w:val="24"/>
          <w:szCs w:val="24"/>
          <w:lang w:eastAsia="cs-CZ"/>
        </w:rPr>
        <w:t>na školní rok 2024/2025: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projektové dny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plavání 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úvodní schůzka s rodiči 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Den otevřených dveří pro rodiče prvňáčků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Cyklovýlet – údolí Wachau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Kavárny pro rodiče 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Divadlo, exkurze Vida centrum 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vystoupení sboru Klíček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Vánoční koncert a jarmark 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program Podané ruce</w:t>
      </w:r>
    </w:p>
    <w:p w:rsidR="00EC7292" w:rsidRDefault="00EC7292" w:rsidP="00946AE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výlet s rodiči – Slovinsko </w:t>
      </w:r>
    </w:p>
    <w:p w:rsidR="00EC7292" w:rsidRDefault="00EC7292" w:rsidP="00FA74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Noc s Andersenem</w:t>
      </w:r>
    </w:p>
    <w:p w:rsidR="00EC7292" w:rsidRDefault="00EC7292" w:rsidP="00FA74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Štafetový pohár</w:t>
      </w:r>
    </w:p>
    <w:p w:rsidR="00EC7292" w:rsidRDefault="00EC7292" w:rsidP="00FA74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naučná stezka pro děti </w:t>
      </w:r>
    </w:p>
    <w:p w:rsidR="00EC7292" w:rsidRDefault="00EC7292" w:rsidP="00FA74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Den matek</w:t>
      </w:r>
    </w:p>
    <w:p w:rsidR="00EC7292" w:rsidRDefault="00EC7292" w:rsidP="00FA74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Olympiáda malotřídních škol</w:t>
      </w:r>
    </w:p>
    <w:p w:rsidR="00EC7292" w:rsidRPr="00FA74CD" w:rsidRDefault="00EC7292" w:rsidP="00FA74C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 xml:space="preserve">zakončení školního roku 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> </w:t>
      </w:r>
    </w:p>
    <w:p w:rsidR="00EC7292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</w:p>
    <w:p w:rsidR="00EC7292" w:rsidRPr="00E47EAD" w:rsidRDefault="00EC7292" w:rsidP="00C90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kern w:val="0"/>
          <w:sz w:val="24"/>
          <w:szCs w:val="24"/>
          <w:lang w:eastAsia="cs-CZ"/>
        </w:rPr>
        <w:t>Dolní Dubňany,  16. 9. 2024</w:t>
      </w: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                                                         Mgr. Petra Chvátalová, ŠMP</w:t>
      </w:r>
    </w:p>
    <w:p w:rsidR="00EC7292" w:rsidRPr="00E47EAD" w:rsidRDefault="00EC7292" w:rsidP="00E47E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kern w:val="0"/>
          <w:sz w:val="24"/>
          <w:szCs w:val="24"/>
          <w:lang w:eastAsia="cs-CZ"/>
        </w:rPr>
      </w:pPr>
      <w:r w:rsidRPr="00E47EAD">
        <w:rPr>
          <w:rFonts w:ascii="Times New Roman" w:hAnsi="Times New Roman"/>
          <w:kern w:val="0"/>
          <w:sz w:val="24"/>
          <w:szCs w:val="24"/>
          <w:lang w:eastAsia="cs-CZ"/>
        </w:rPr>
        <w:t xml:space="preserve">                    </w:t>
      </w:r>
    </w:p>
    <w:p w:rsidR="00EC7292" w:rsidRPr="006C6494" w:rsidRDefault="00EC7292">
      <w:pPr>
        <w:rPr>
          <w:rFonts w:ascii="Times New Roman" w:hAnsi="Times New Roman"/>
          <w:sz w:val="24"/>
          <w:szCs w:val="24"/>
        </w:rPr>
      </w:pPr>
    </w:p>
    <w:sectPr w:rsidR="00EC7292" w:rsidRPr="006C6494" w:rsidSect="005D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92" w:rsidRDefault="00EC7292" w:rsidP="00E3643A">
      <w:pPr>
        <w:spacing w:after="0" w:line="240" w:lineRule="auto"/>
      </w:pPr>
      <w:r>
        <w:separator/>
      </w:r>
    </w:p>
  </w:endnote>
  <w:endnote w:type="continuationSeparator" w:id="0">
    <w:p w:rsidR="00EC7292" w:rsidRDefault="00EC7292" w:rsidP="00E3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92" w:rsidRDefault="00EC7292" w:rsidP="00E3643A">
      <w:pPr>
        <w:spacing w:after="0" w:line="240" w:lineRule="auto"/>
      </w:pPr>
      <w:r>
        <w:separator/>
      </w:r>
    </w:p>
  </w:footnote>
  <w:footnote w:type="continuationSeparator" w:id="0">
    <w:p w:rsidR="00EC7292" w:rsidRDefault="00EC7292" w:rsidP="00E3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54"/>
    <w:multiLevelType w:val="multilevel"/>
    <w:tmpl w:val="AD7CE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3239D2"/>
    <w:multiLevelType w:val="multilevel"/>
    <w:tmpl w:val="D5F6E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10310B"/>
    <w:multiLevelType w:val="multilevel"/>
    <w:tmpl w:val="76D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074CA"/>
    <w:multiLevelType w:val="multilevel"/>
    <w:tmpl w:val="98F4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81AAA"/>
    <w:multiLevelType w:val="multilevel"/>
    <w:tmpl w:val="38C43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28812E6"/>
    <w:multiLevelType w:val="multilevel"/>
    <w:tmpl w:val="8C7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F07AA"/>
    <w:multiLevelType w:val="hybridMultilevel"/>
    <w:tmpl w:val="792E37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07201B"/>
    <w:multiLevelType w:val="multilevel"/>
    <w:tmpl w:val="B6902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EAB4938"/>
    <w:multiLevelType w:val="multilevel"/>
    <w:tmpl w:val="B71C2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3D1516F"/>
    <w:multiLevelType w:val="multilevel"/>
    <w:tmpl w:val="78B073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  <w:sz w:val="20"/>
      </w:rPr>
    </w:lvl>
  </w:abstractNum>
  <w:abstractNum w:abstractNumId="10">
    <w:nsid w:val="2EC3192B"/>
    <w:multiLevelType w:val="multilevel"/>
    <w:tmpl w:val="54C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96E0B"/>
    <w:multiLevelType w:val="multilevel"/>
    <w:tmpl w:val="CC4E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47DDD"/>
    <w:multiLevelType w:val="multilevel"/>
    <w:tmpl w:val="B7A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A039E"/>
    <w:multiLevelType w:val="hybridMultilevel"/>
    <w:tmpl w:val="E49E41C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462EA9"/>
    <w:multiLevelType w:val="multilevel"/>
    <w:tmpl w:val="38C43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06B7A05"/>
    <w:multiLevelType w:val="multilevel"/>
    <w:tmpl w:val="78B07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C6B7598"/>
    <w:multiLevelType w:val="multilevel"/>
    <w:tmpl w:val="3E1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40EAC"/>
    <w:multiLevelType w:val="hybridMultilevel"/>
    <w:tmpl w:val="6D78E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6A55B6"/>
    <w:multiLevelType w:val="hybridMultilevel"/>
    <w:tmpl w:val="00680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91B33"/>
    <w:multiLevelType w:val="hybridMultilevel"/>
    <w:tmpl w:val="B59A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4"/>
  </w:num>
  <w:num w:numId="13">
    <w:abstractNumId w:val="1"/>
  </w:num>
  <w:num w:numId="14">
    <w:abstractNumId w:val="18"/>
  </w:num>
  <w:num w:numId="15">
    <w:abstractNumId w:val="19"/>
  </w:num>
  <w:num w:numId="16">
    <w:abstractNumId w:val="17"/>
  </w:num>
  <w:num w:numId="17">
    <w:abstractNumId w:val="13"/>
  </w:num>
  <w:num w:numId="18">
    <w:abstractNumId w:val="6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34"/>
    <w:rsid w:val="00095490"/>
    <w:rsid w:val="000A257F"/>
    <w:rsid w:val="000A6EF3"/>
    <w:rsid w:val="00120623"/>
    <w:rsid w:val="00171ACE"/>
    <w:rsid w:val="00247FAC"/>
    <w:rsid w:val="002E1010"/>
    <w:rsid w:val="002E6554"/>
    <w:rsid w:val="0036596A"/>
    <w:rsid w:val="00445AFA"/>
    <w:rsid w:val="004B170C"/>
    <w:rsid w:val="004D49F4"/>
    <w:rsid w:val="004F5093"/>
    <w:rsid w:val="00501E2C"/>
    <w:rsid w:val="005725FB"/>
    <w:rsid w:val="005D7446"/>
    <w:rsid w:val="005E25D0"/>
    <w:rsid w:val="00617C0C"/>
    <w:rsid w:val="00653134"/>
    <w:rsid w:val="006C6494"/>
    <w:rsid w:val="00722EFB"/>
    <w:rsid w:val="00732339"/>
    <w:rsid w:val="00763D4A"/>
    <w:rsid w:val="00780968"/>
    <w:rsid w:val="007E013E"/>
    <w:rsid w:val="00842212"/>
    <w:rsid w:val="00886F40"/>
    <w:rsid w:val="00946AEE"/>
    <w:rsid w:val="00A47B5E"/>
    <w:rsid w:val="00A61DFE"/>
    <w:rsid w:val="00AE3142"/>
    <w:rsid w:val="00AE5050"/>
    <w:rsid w:val="00B016C4"/>
    <w:rsid w:val="00B26353"/>
    <w:rsid w:val="00B309BE"/>
    <w:rsid w:val="00B748DA"/>
    <w:rsid w:val="00BD5E7A"/>
    <w:rsid w:val="00BF7B4A"/>
    <w:rsid w:val="00C6197A"/>
    <w:rsid w:val="00C90136"/>
    <w:rsid w:val="00CC1B3C"/>
    <w:rsid w:val="00D86562"/>
    <w:rsid w:val="00E15067"/>
    <w:rsid w:val="00E3643A"/>
    <w:rsid w:val="00E47EAD"/>
    <w:rsid w:val="00E7587E"/>
    <w:rsid w:val="00EC7292"/>
    <w:rsid w:val="00F7144C"/>
    <w:rsid w:val="00F94462"/>
    <w:rsid w:val="00FA74CD"/>
    <w:rsid w:val="00FB133A"/>
    <w:rsid w:val="00FC080B"/>
    <w:rsid w:val="00FD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46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7EA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E47EAD"/>
    <w:rPr>
      <w:rFonts w:cs="Times New Roman"/>
      <w:b/>
      <w:bCs/>
    </w:rPr>
  </w:style>
  <w:style w:type="paragraph" w:customStyle="1" w:styleId="-wm-msonormal">
    <w:name w:val="-wm-msonormal"/>
    <w:basedOn w:val="Normal"/>
    <w:uiPriority w:val="99"/>
    <w:rsid w:val="00E47EA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rsid w:val="00E47EAD"/>
    <w:rPr>
      <w:rFonts w:cs="Times New Roman"/>
      <w:color w:val="0000FF"/>
      <w:u w:val="single"/>
    </w:rPr>
  </w:style>
  <w:style w:type="paragraph" w:customStyle="1" w:styleId="-wm-xmsonormal">
    <w:name w:val="-wm-x_msonormal"/>
    <w:basedOn w:val="Normal"/>
    <w:uiPriority w:val="99"/>
    <w:rsid w:val="00E47EA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E3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64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643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944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6562"/>
    <w:rPr>
      <w:rFonts w:ascii="Times New Roman" w:hAnsi="Times New Roman" w:cs="Times New Roman"/>
      <w:kern w:val="2"/>
      <w:sz w:val="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8422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aneru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1651</Words>
  <Characters>9741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Procházková</dc:creator>
  <cp:keywords/>
  <dc:description/>
  <cp:lastModifiedBy>Tester</cp:lastModifiedBy>
  <cp:revision>4</cp:revision>
  <dcterms:created xsi:type="dcterms:W3CDTF">2024-08-29T09:00:00Z</dcterms:created>
  <dcterms:modified xsi:type="dcterms:W3CDTF">2024-09-16T18:09:00Z</dcterms:modified>
</cp:coreProperties>
</file>